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targetscreensize="1024,768">
      <v:fill r:id="rId5" o:title="21532952_163742471000_2" recolor="t" type="frame"/>
    </v:background>
  </w:background>
  <w:body>
    <w:p w:rsidR="008A0DB5" w:rsidRDefault="008A0DB5" w:rsidP="0019083A">
      <w:pPr>
        <w:rPr>
          <w:rFonts w:ascii="华文行楷" w:eastAsia="华文行楷" w:hAnsi="华文行楷" w:cs="华文行楷"/>
          <w:b/>
          <w:bCs/>
          <w:sz w:val="5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DB1DF" wp14:editId="14BD7FCC">
                <wp:simplePos x="0" y="0"/>
                <wp:positionH relativeFrom="column">
                  <wp:posOffset>1242060</wp:posOffset>
                </wp:positionH>
                <wp:positionV relativeFrom="paragraph">
                  <wp:posOffset>-396240</wp:posOffset>
                </wp:positionV>
                <wp:extent cx="1828800" cy="1828800"/>
                <wp:effectExtent l="0" t="0" r="0" b="381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083A" w:rsidRPr="008A0DB5" w:rsidRDefault="008A0DB5" w:rsidP="0019083A">
                            <w:pPr>
                              <w:jc w:val="center"/>
                              <w:rPr>
                                <w:rFonts w:ascii="华文行楷" w:eastAsia="华文行楷" w:hAnsi="华文行楷" w:cs="华文行楷"/>
                                <w:b/>
                                <w:bCs/>
                                <w:color w:val="E7E6E6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0DB5">
                              <w:rPr>
                                <w:rFonts w:ascii="华文行楷" w:eastAsia="华文行楷" w:hAnsi="华文行楷" w:cs="华文行楷" w:hint="eastAsia"/>
                                <w:b/>
                                <w:bCs/>
                                <w:color w:val="E7E6E6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扬帆起航班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97.8pt;margin-top:-31.2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" filled="f" stroked="f">
                <v:textbox style="mso-fit-shape-to-text:t">
                  <w:txbxContent>
                    <w:p w:rsidR="0019083A" w:rsidRPr="008A0DB5" w:rsidRDefault="008A0DB5" w:rsidP="0019083A">
                      <w:pPr>
                        <w:jc w:val="center"/>
                        <w:rPr>
                          <w:rFonts w:ascii="华文行楷" w:eastAsia="华文行楷" w:hAnsi="华文行楷" w:cs="华文行楷"/>
                          <w:b/>
                          <w:bCs/>
                          <w:color w:val="E7E6E6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A0DB5">
                        <w:rPr>
                          <w:rFonts w:ascii="华文行楷" w:eastAsia="华文行楷" w:hAnsi="华文行楷" w:cs="华文行楷" w:hint="eastAsia"/>
                          <w:b/>
                          <w:bCs/>
                          <w:color w:val="E7E6E6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扬帆起航班</w:t>
                      </w:r>
                    </w:p>
                  </w:txbxContent>
                </v:textbox>
              </v:shape>
            </w:pict>
          </mc:Fallback>
        </mc:AlternateContent>
      </w:r>
    </w:p>
    <w:p w:rsidR="001F0364" w:rsidRDefault="008A0DB5">
      <w:pPr>
        <w:numPr>
          <w:ilvl w:val="0"/>
          <w:numId w:val="1"/>
        </w:num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30E41A3" wp14:editId="04F8F225">
            <wp:simplePos x="0" y="0"/>
            <wp:positionH relativeFrom="column">
              <wp:posOffset>3505200</wp:posOffset>
            </wp:positionH>
            <wp:positionV relativeFrom="paragraph">
              <wp:posOffset>358140</wp:posOffset>
            </wp:positionV>
            <wp:extent cx="2509520" cy="1882140"/>
            <wp:effectExtent l="0" t="0" r="5080" b="381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che_-dd48b7411f2c3c5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259B">
        <w:rPr>
          <w:rFonts w:hint="eastAsia"/>
          <w:sz w:val="32"/>
          <w:szCs w:val="32"/>
        </w:rPr>
        <w:t>爱护校园从你我做起</w:t>
      </w:r>
      <w:r w:rsidR="009654B4">
        <w:rPr>
          <w:rFonts w:hint="eastAsia"/>
          <w:sz w:val="32"/>
          <w:szCs w:val="32"/>
        </w:rPr>
        <w:t>。</w:t>
      </w:r>
    </w:p>
    <w:p w:rsidR="001F0364" w:rsidRDefault="001F0364">
      <w:pPr>
        <w:ind w:firstLine="440"/>
        <w:jc w:val="left"/>
        <w:rPr>
          <w:sz w:val="22"/>
          <w:szCs w:val="22"/>
        </w:rPr>
      </w:pPr>
    </w:p>
    <w:p w:rsidR="001F0364" w:rsidRDefault="009654B4">
      <w:pPr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每个星期的星期</w:t>
      </w:r>
      <w:r w:rsidR="008A0DB5">
        <w:rPr>
          <w:rFonts w:hint="eastAsia"/>
          <w:sz w:val="22"/>
          <w:szCs w:val="22"/>
        </w:rPr>
        <w:t>四</w:t>
      </w:r>
      <w:r>
        <w:rPr>
          <w:rFonts w:hint="eastAsia"/>
          <w:sz w:val="22"/>
          <w:szCs w:val="22"/>
        </w:rPr>
        <w:t>，是我们班的集体活动——校园清扫活动。</w:t>
      </w:r>
    </w:p>
    <w:p w:rsidR="001F0364" w:rsidRDefault="001F0364">
      <w:pPr>
        <w:ind w:firstLine="440"/>
        <w:jc w:val="left"/>
        <w:rPr>
          <w:sz w:val="22"/>
          <w:szCs w:val="22"/>
        </w:rPr>
      </w:pPr>
    </w:p>
    <w:p w:rsidR="001F0364" w:rsidRDefault="008A0DB5">
      <w:pPr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校园环境的干净都会靠我们来维护的，只有从小事做起，才能有一个干净、舒适的校园。</w:t>
      </w:r>
    </w:p>
    <w:p w:rsidR="001F0364" w:rsidRDefault="001F0364">
      <w:pPr>
        <w:jc w:val="left"/>
        <w:rPr>
          <w:rFonts w:ascii="华文行楷" w:eastAsia="华文行楷" w:hAnsi="华文行楷" w:cs="华文行楷"/>
          <w:b/>
          <w:bCs/>
          <w:sz w:val="22"/>
          <w:szCs w:val="28"/>
        </w:rPr>
      </w:pPr>
    </w:p>
    <w:p w:rsidR="001F0364" w:rsidRDefault="001F0364">
      <w:pPr>
        <w:jc w:val="left"/>
      </w:pPr>
    </w:p>
    <w:p w:rsidR="001F0364" w:rsidRDefault="001F0364">
      <w:pPr>
        <w:jc w:val="left"/>
      </w:pPr>
    </w:p>
    <w:p w:rsidR="001F0364" w:rsidRDefault="001F0364">
      <w:pPr>
        <w:ind w:firstLine="420"/>
        <w:jc w:val="left"/>
      </w:pPr>
    </w:p>
    <w:p w:rsidR="001F0364" w:rsidRDefault="00A12501">
      <w:pPr>
        <w:numPr>
          <w:ilvl w:val="0"/>
          <w:numId w:val="1"/>
        </w:numPr>
        <w:tabs>
          <w:tab w:val="left" w:pos="208"/>
          <w:tab w:val="right" w:pos="4022"/>
        </w:tabs>
        <w:jc w:val="left"/>
        <w:rPr>
          <w:rFonts w:asciiTheme="minorEastAsia" w:hAnsiTheme="minorEastAsia" w:cstheme="minorEastAsia"/>
          <w:sz w:val="32"/>
          <w:szCs w:val="40"/>
        </w:rPr>
      </w:pPr>
      <w:r>
        <w:rPr>
          <w:rFonts w:asciiTheme="minorEastAsia" w:hAnsiTheme="minorEastAsia" w:cstheme="minorEastAsia" w:hint="eastAsia"/>
          <w:sz w:val="32"/>
          <w:szCs w:val="40"/>
        </w:rPr>
        <w:t>接待活动</w:t>
      </w:r>
    </w:p>
    <w:p w:rsidR="001F0364" w:rsidRDefault="009654B4" w:rsidP="006213EB">
      <w:pPr>
        <w:tabs>
          <w:tab w:val="left" w:pos="208"/>
          <w:tab w:val="right" w:pos="4022"/>
        </w:tabs>
        <w:ind w:firstLineChars="382" w:firstLine="840"/>
        <w:jc w:val="left"/>
      </w:pPr>
      <w:r>
        <w:rPr>
          <w:rFonts w:asciiTheme="minorEastAsia" w:hAnsiTheme="minorEastAsia" w:cstheme="minorEastAsia" w:hint="eastAsia"/>
          <w:sz w:val="22"/>
          <w:szCs w:val="28"/>
        </w:rPr>
        <w:t>2019年</w:t>
      </w:r>
      <w:r w:rsidR="006213EB">
        <w:rPr>
          <w:rFonts w:asciiTheme="minorEastAsia" w:hAnsiTheme="minorEastAsia" w:cstheme="minorEastAsia" w:hint="eastAsia"/>
          <w:sz w:val="22"/>
          <w:szCs w:val="28"/>
        </w:rPr>
        <w:t>5</w:t>
      </w:r>
      <w:r>
        <w:rPr>
          <w:rFonts w:asciiTheme="minorEastAsia" w:hAnsiTheme="minorEastAsia" w:cstheme="minorEastAsia" w:hint="eastAsia"/>
          <w:sz w:val="22"/>
          <w:szCs w:val="28"/>
        </w:rPr>
        <w:t>月</w:t>
      </w:r>
      <w:r w:rsidR="006213EB">
        <w:rPr>
          <w:rFonts w:asciiTheme="minorEastAsia" w:hAnsiTheme="minorEastAsia" w:cstheme="minorEastAsia" w:hint="eastAsia"/>
          <w:sz w:val="22"/>
          <w:szCs w:val="28"/>
        </w:rPr>
        <w:t>7</w:t>
      </w:r>
      <w:r>
        <w:rPr>
          <w:rFonts w:asciiTheme="minorEastAsia" w:hAnsiTheme="minorEastAsia" w:cstheme="minorEastAsia" w:hint="eastAsia"/>
          <w:sz w:val="22"/>
          <w:szCs w:val="28"/>
        </w:rPr>
        <w:t>日</w:t>
      </w:r>
      <w:r w:rsidR="00A12501">
        <w:rPr>
          <w:rFonts w:asciiTheme="minorEastAsia" w:hAnsiTheme="minorEastAsia" w:cstheme="minorEastAsia" w:hint="eastAsia"/>
          <w:sz w:val="22"/>
          <w:szCs w:val="28"/>
        </w:rPr>
        <w:t>下午</w:t>
      </w:r>
      <w:r w:rsidR="004B259B">
        <w:rPr>
          <w:rFonts w:asciiTheme="minorEastAsia" w:hAnsiTheme="minorEastAsia" w:cstheme="minorEastAsia" w:hint="eastAsia"/>
          <w:sz w:val="22"/>
          <w:szCs w:val="28"/>
        </w:rPr>
        <w:t>1</w:t>
      </w:r>
      <w:r w:rsidR="00A12501">
        <w:rPr>
          <w:rFonts w:asciiTheme="minorEastAsia" w:hAnsiTheme="minorEastAsia" w:cstheme="minorEastAsia" w:hint="eastAsia"/>
          <w:sz w:val="22"/>
          <w:szCs w:val="28"/>
        </w:rPr>
        <w:t>4</w:t>
      </w:r>
      <w:r>
        <w:rPr>
          <w:rFonts w:asciiTheme="minorEastAsia" w:hAnsiTheme="minorEastAsia" w:cstheme="minorEastAsia" w:hint="eastAsia"/>
          <w:sz w:val="22"/>
          <w:szCs w:val="28"/>
        </w:rPr>
        <w:t>:30分，</w:t>
      </w:r>
      <w:r w:rsidR="002C4938">
        <w:rPr>
          <w:rFonts w:asciiTheme="minorEastAsia" w:hAnsiTheme="minorEastAsia" w:cstheme="minorEastAsia" w:hint="eastAsia"/>
          <w:sz w:val="22"/>
          <w:szCs w:val="28"/>
        </w:rPr>
        <w:t>是海南经贸职业技术学院职业教育活动周，我班同学很荣幸能够参加这次的接待活动者，带领着前来参加学校的学弟学妹们来了解学校，这次活动很好的展示们同学们的精神面貌，也体现了学校的风采。</w:t>
      </w:r>
      <w:r w:rsidR="002C4938">
        <w:rPr>
          <w:noProof/>
        </w:rPr>
        <w:drawing>
          <wp:inline distT="0" distB="0" distL="0" distR="0">
            <wp:extent cx="3223032" cy="2417438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5301233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914" cy="241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501">
        <w:t xml:space="preserve"> </w:t>
      </w:r>
      <w:r w:rsidR="00330E4F">
        <w:t>一个小小的接待活动就可以体现出一个班级的团结</w:t>
      </w:r>
      <w:r w:rsidR="00330E4F">
        <w:rPr>
          <w:rFonts w:hint="eastAsia"/>
        </w:rPr>
        <w:t>和精神风貌，每一次的接待活动中同学们都会有所不同的收获。</w:t>
      </w:r>
    </w:p>
    <w:p w:rsidR="001F0364" w:rsidRDefault="001F0364" w:rsidP="00A12501">
      <w:pPr>
        <w:ind w:firstLineChars="1900" w:firstLine="3990"/>
        <w:jc w:val="left"/>
      </w:pPr>
    </w:p>
    <w:p w:rsidR="001F0364" w:rsidRPr="00330E4F" w:rsidRDefault="001F0364" w:rsidP="00330E4F">
      <w:pPr>
        <w:tabs>
          <w:tab w:val="left" w:pos="208"/>
          <w:tab w:val="right" w:pos="4022"/>
        </w:tabs>
        <w:jc w:val="left"/>
        <w:rPr>
          <w:rFonts w:asciiTheme="minorEastAsia" w:hAnsiTheme="minorEastAsia" w:cstheme="minorEastAsia"/>
          <w:sz w:val="32"/>
          <w:szCs w:val="40"/>
        </w:rPr>
      </w:pPr>
    </w:p>
    <w:p w:rsidR="001F0364" w:rsidRDefault="001F0364">
      <w:pPr>
        <w:tabs>
          <w:tab w:val="left" w:pos="208"/>
          <w:tab w:val="right" w:pos="4022"/>
        </w:tabs>
        <w:ind w:firstLine="440"/>
        <w:jc w:val="left"/>
        <w:rPr>
          <w:rFonts w:asciiTheme="minorEastAsia" w:hAnsiTheme="minorEastAsia" w:cstheme="minorEastAsia"/>
          <w:sz w:val="24"/>
          <w:szCs w:val="32"/>
        </w:rPr>
      </w:pPr>
    </w:p>
    <w:p w:rsidR="001F0364" w:rsidRDefault="001F0364">
      <w:pPr>
        <w:tabs>
          <w:tab w:val="left" w:pos="208"/>
          <w:tab w:val="right" w:pos="4022"/>
        </w:tabs>
        <w:ind w:firstLine="440"/>
        <w:jc w:val="left"/>
        <w:rPr>
          <w:rFonts w:asciiTheme="minorEastAsia" w:hAnsiTheme="minorEastAsia" w:cstheme="minorEastAsia"/>
          <w:sz w:val="24"/>
          <w:szCs w:val="32"/>
        </w:rPr>
      </w:pPr>
    </w:p>
    <w:p w:rsidR="001F0364" w:rsidRDefault="001F0364">
      <w:pPr>
        <w:tabs>
          <w:tab w:val="left" w:pos="208"/>
          <w:tab w:val="right" w:pos="4022"/>
        </w:tabs>
        <w:ind w:firstLine="440"/>
        <w:jc w:val="left"/>
        <w:rPr>
          <w:rFonts w:asciiTheme="minorEastAsia" w:hAnsiTheme="minorEastAsia" w:cstheme="minorEastAsia"/>
          <w:sz w:val="24"/>
          <w:szCs w:val="32"/>
        </w:rPr>
      </w:pPr>
    </w:p>
    <w:p w:rsidR="001F0364" w:rsidRDefault="001F0364">
      <w:pPr>
        <w:tabs>
          <w:tab w:val="left" w:pos="208"/>
          <w:tab w:val="right" w:pos="4022"/>
        </w:tabs>
        <w:jc w:val="left"/>
        <w:rPr>
          <w:rFonts w:asciiTheme="minorEastAsia" w:hAnsiTheme="minorEastAsia" w:cstheme="minorEastAsia"/>
          <w:sz w:val="32"/>
          <w:szCs w:val="40"/>
        </w:rPr>
      </w:pPr>
    </w:p>
    <w:p w:rsidR="001F0364" w:rsidRDefault="001F0364"/>
    <w:sectPr w:rsidR="001F03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20A536"/>
    <w:multiLevelType w:val="singleLevel"/>
    <w:tmpl w:val="D920A5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43BEE"/>
    <w:rsid w:val="0019083A"/>
    <w:rsid w:val="001F0364"/>
    <w:rsid w:val="002C4938"/>
    <w:rsid w:val="00330E4F"/>
    <w:rsid w:val="004B259B"/>
    <w:rsid w:val="006213EB"/>
    <w:rsid w:val="008A0DB5"/>
    <w:rsid w:val="009654B4"/>
    <w:rsid w:val="00A12501"/>
    <w:rsid w:val="00F335E9"/>
    <w:rsid w:val="04857B64"/>
    <w:rsid w:val="0C043BEE"/>
    <w:rsid w:val="64F47206"/>
    <w:rsid w:val="6525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B259B"/>
    <w:rPr>
      <w:sz w:val="18"/>
      <w:szCs w:val="18"/>
    </w:rPr>
  </w:style>
  <w:style w:type="character" w:customStyle="1" w:styleId="Char">
    <w:name w:val="批注框文本 Char"/>
    <w:basedOn w:val="a0"/>
    <w:link w:val="a3"/>
    <w:rsid w:val="004B25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B259B"/>
    <w:rPr>
      <w:sz w:val="18"/>
      <w:szCs w:val="18"/>
    </w:rPr>
  </w:style>
  <w:style w:type="character" w:customStyle="1" w:styleId="Char">
    <w:name w:val="批注框文本 Char"/>
    <w:basedOn w:val="a0"/>
    <w:link w:val="a3"/>
    <w:rsid w:val="004B25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小胖wyatt lynn</dc:creator>
  <cp:lastModifiedBy>24336</cp:lastModifiedBy>
  <cp:revision>6</cp:revision>
  <dcterms:created xsi:type="dcterms:W3CDTF">2019-04-27T12:06:00Z</dcterms:created>
  <dcterms:modified xsi:type="dcterms:W3CDTF">2019-05-30T04:41:00Z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